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12136C" w:rsidTr="0012136C">
        <w:tc>
          <w:tcPr>
            <w:tcW w:w="3821" w:type="dxa"/>
          </w:tcPr>
          <w:p w:rsidR="0012136C" w:rsidRDefault="0012136C" w:rsidP="0012136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</w:t>
            </w:r>
            <w:r w:rsidR="00016763">
              <w:rPr>
                <w:sz w:val="26"/>
                <w:szCs w:val="26"/>
              </w:rPr>
              <w:t>ено</w:t>
            </w:r>
          </w:p>
          <w:p w:rsidR="0012136C" w:rsidRDefault="00016763" w:rsidP="0012136C">
            <w:pPr>
              <w:pStyle w:val="Default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приказом</w:t>
            </w:r>
            <w:proofErr w:type="gramEnd"/>
            <w:r w:rsidR="0012136C">
              <w:rPr>
                <w:sz w:val="26"/>
                <w:szCs w:val="26"/>
              </w:rPr>
              <w:t xml:space="preserve"> </w:t>
            </w:r>
            <w:proofErr w:type="spellStart"/>
            <w:r w:rsidR="0012136C">
              <w:rPr>
                <w:sz w:val="26"/>
                <w:szCs w:val="26"/>
              </w:rPr>
              <w:t>Корткеросской</w:t>
            </w:r>
            <w:proofErr w:type="spellEnd"/>
            <w:r w:rsidR="0012136C">
              <w:rPr>
                <w:sz w:val="26"/>
                <w:szCs w:val="26"/>
              </w:rPr>
              <w:t xml:space="preserve"> ЦБС</w:t>
            </w:r>
          </w:p>
          <w:p w:rsidR="0012136C" w:rsidRDefault="0012136C" w:rsidP="0012136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</w:p>
          <w:p w:rsidR="0012136C" w:rsidRDefault="00016763" w:rsidP="0063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r w:rsidR="006317C1">
              <w:rPr>
                <w:sz w:val="26"/>
                <w:szCs w:val="26"/>
              </w:rPr>
              <w:t xml:space="preserve"> 17 </w:t>
            </w:r>
            <w:r w:rsidR="0012136C">
              <w:rPr>
                <w:sz w:val="26"/>
                <w:szCs w:val="26"/>
              </w:rPr>
              <w:t>»</w:t>
            </w:r>
            <w:r w:rsidR="006317C1">
              <w:rPr>
                <w:sz w:val="26"/>
                <w:szCs w:val="26"/>
              </w:rPr>
              <w:t xml:space="preserve">  мая </w:t>
            </w:r>
            <w:r w:rsidR="0012136C">
              <w:rPr>
                <w:sz w:val="26"/>
                <w:szCs w:val="26"/>
              </w:rPr>
              <w:t>2022г.</w:t>
            </w:r>
            <w:r>
              <w:rPr>
                <w:sz w:val="26"/>
                <w:szCs w:val="26"/>
              </w:rPr>
              <w:t>№</w:t>
            </w:r>
            <w:r w:rsidR="006317C1">
              <w:rPr>
                <w:sz w:val="26"/>
                <w:szCs w:val="26"/>
              </w:rPr>
              <w:t xml:space="preserve"> 38 о.д.</w:t>
            </w:r>
            <w:bookmarkStart w:id="0" w:name="_GoBack"/>
            <w:bookmarkEnd w:id="0"/>
          </w:p>
        </w:tc>
      </w:tr>
    </w:tbl>
    <w:p w:rsidR="00016763" w:rsidRDefault="00016763" w:rsidP="000167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2BE" w:rsidRDefault="00016763" w:rsidP="000167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2136C" w:rsidRDefault="0012136C" w:rsidP="00121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36C" w:rsidRDefault="0012136C" w:rsidP="00121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2136C" w:rsidRDefault="0012136C" w:rsidP="00121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пропускном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режиме  </w:t>
      </w:r>
      <w:r w:rsidR="00DE1CF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Корткеросск</w:t>
      </w:r>
      <w:r w:rsidR="00DE1CFF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DE1C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централ</w:t>
      </w:r>
      <w:r w:rsidR="00DE1CFF">
        <w:rPr>
          <w:rFonts w:ascii="Times New Roman" w:hAnsi="Times New Roman" w:cs="Times New Roman"/>
          <w:b/>
          <w:sz w:val="28"/>
          <w:szCs w:val="28"/>
        </w:rPr>
        <w:t>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</w:t>
      </w:r>
      <w:r w:rsidR="00DE1CFF">
        <w:rPr>
          <w:rFonts w:ascii="Times New Roman" w:hAnsi="Times New Roman" w:cs="Times New Roman"/>
          <w:b/>
          <w:sz w:val="28"/>
          <w:szCs w:val="28"/>
        </w:rPr>
        <w:t xml:space="preserve">ке имени </w:t>
      </w:r>
      <w:proofErr w:type="spellStart"/>
      <w:r w:rsidR="00DE1CFF">
        <w:rPr>
          <w:rFonts w:ascii="Times New Roman" w:hAnsi="Times New Roman" w:cs="Times New Roman"/>
          <w:b/>
          <w:sz w:val="28"/>
          <w:szCs w:val="28"/>
        </w:rPr>
        <w:t>М.Н.Лебедева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36C" w:rsidRPr="00425B28" w:rsidRDefault="0012136C" w:rsidP="00121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36C" w:rsidRPr="0012136C" w:rsidRDefault="0012136C" w:rsidP="00121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12136C" w:rsidRPr="00B64E55" w:rsidRDefault="0012136C" w:rsidP="0012136C">
      <w:pPr>
        <w:pStyle w:val="4"/>
        <w:numPr>
          <w:ilvl w:val="1"/>
          <w:numId w:val="1"/>
        </w:numPr>
        <w:shd w:val="clear" w:color="auto" w:fill="auto"/>
        <w:tabs>
          <w:tab w:val="left" w:pos="1240"/>
        </w:tabs>
        <w:spacing w:before="0"/>
        <w:ind w:left="40" w:right="20" w:firstLine="540"/>
        <w:rPr>
          <w:rStyle w:val="1"/>
          <w:color w:val="auto"/>
          <w:shd w:val="clear" w:color="auto" w:fill="auto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</w:rPr>
        <w:t xml:space="preserve">Положение о пропускном и </w:t>
      </w:r>
      <w:proofErr w:type="spellStart"/>
      <w:r>
        <w:rPr>
          <w:rStyle w:val="1"/>
        </w:rPr>
        <w:t>внутриобъектовом</w:t>
      </w:r>
      <w:proofErr w:type="spellEnd"/>
      <w:r>
        <w:rPr>
          <w:rStyle w:val="1"/>
        </w:rPr>
        <w:t xml:space="preserve"> режимах в здании Центральной библиотеки им. М.</w:t>
      </w:r>
      <w:r w:rsidR="00552DDE">
        <w:rPr>
          <w:rStyle w:val="1"/>
        </w:rPr>
        <w:t>Н</w:t>
      </w:r>
      <w:r>
        <w:rPr>
          <w:rStyle w:val="1"/>
        </w:rPr>
        <w:t xml:space="preserve">. </w:t>
      </w:r>
      <w:r w:rsidR="00552DDE">
        <w:rPr>
          <w:rStyle w:val="1"/>
        </w:rPr>
        <w:t>Лебедева</w:t>
      </w:r>
      <w:r>
        <w:rPr>
          <w:rStyle w:val="1"/>
        </w:rPr>
        <w:t xml:space="preserve"> муниципального учреждения «</w:t>
      </w:r>
      <w:r w:rsidR="00552DDE">
        <w:rPr>
          <w:rStyle w:val="1"/>
        </w:rPr>
        <w:t>Корткеросская централизованная библиотечная система</w:t>
      </w:r>
      <w:r>
        <w:rPr>
          <w:rStyle w:val="1"/>
        </w:rPr>
        <w:t xml:space="preserve">» (далее - Положение) является документом, устанавливающим требования к мерам по контролю за обеспечением безопасности в Центральной </w:t>
      </w:r>
      <w:r w:rsidR="00552DDE">
        <w:rPr>
          <w:rStyle w:val="1"/>
        </w:rPr>
        <w:t xml:space="preserve">библиотеки им. М.Н. Лебедева </w:t>
      </w:r>
      <w:r>
        <w:rPr>
          <w:rStyle w:val="1"/>
        </w:rPr>
        <w:t xml:space="preserve"> муниципального учреждения </w:t>
      </w:r>
      <w:r w:rsidR="00552DDE">
        <w:rPr>
          <w:rStyle w:val="1"/>
        </w:rPr>
        <w:t xml:space="preserve">«Корткеросская централизованная библиотечная система» </w:t>
      </w:r>
      <w:r>
        <w:rPr>
          <w:rStyle w:val="1"/>
        </w:rPr>
        <w:t xml:space="preserve">(далее </w:t>
      </w:r>
      <w:r w:rsidR="00552DDE">
        <w:rPr>
          <w:rStyle w:val="1"/>
        </w:rPr>
        <w:t>–</w:t>
      </w:r>
      <w:r>
        <w:rPr>
          <w:rStyle w:val="1"/>
        </w:rPr>
        <w:t xml:space="preserve"> </w:t>
      </w:r>
      <w:r w:rsidR="00552DDE">
        <w:rPr>
          <w:rStyle w:val="1"/>
        </w:rPr>
        <w:t>МУ «Корткеросская ЦБС»</w:t>
      </w:r>
      <w:r>
        <w:rPr>
          <w:rStyle w:val="1"/>
        </w:rPr>
        <w:t xml:space="preserve">) по адресу: </w:t>
      </w:r>
      <w:r w:rsidR="00552DDE">
        <w:rPr>
          <w:rStyle w:val="1"/>
        </w:rPr>
        <w:t>село Корткерос</w:t>
      </w:r>
      <w:r>
        <w:rPr>
          <w:rStyle w:val="1"/>
        </w:rPr>
        <w:t xml:space="preserve">, улица </w:t>
      </w:r>
      <w:r w:rsidR="00552DDE">
        <w:rPr>
          <w:rStyle w:val="1"/>
        </w:rPr>
        <w:t>Советская</w:t>
      </w:r>
      <w:r>
        <w:rPr>
          <w:rStyle w:val="1"/>
        </w:rPr>
        <w:t xml:space="preserve">, </w:t>
      </w:r>
      <w:r w:rsidR="00552DDE">
        <w:rPr>
          <w:rStyle w:val="1"/>
        </w:rPr>
        <w:t>187</w:t>
      </w:r>
      <w:r>
        <w:rPr>
          <w:rStyle w:val="1"/>
        </w:rPr>
        <w:t xml:space="preserve"> (далее - Объект) и организации пропускного и </w:t>
      </w:r>
      <w:proofErr w:type="spellStart"/>
      <w:r>
        <w:rPr>
          <w:rStyle w:val="1"/>
        </w:rPr>
        <w:t>внутр</w:t>
      </w:r>
      <w:r w:rsidR="00B55777">
        <w:rPr>
          <w:rStyle w:val="1"/>
        </w:rPr>
        <w:t>иобъектового</w:t>
      </w:r>
      <w:proofErr w:type="spellEnd"/>
      <w:r w:rsidR="00B55777">
        <w:rPr>
          <w:rStyle w:val="1"/>
        </w:rPr>
        <w:t xml:space="preserve"> режимов на данном О</w:t>
      </w:r>
      <w:r>
        <w:rPr>
          <w:rStyle w:val="1"/>
        </w:rPr>
        <w:t>бъекте.</w:t>
      </w:r>
    </w:p>
    <w:p w:rsidR="00B64E55" w:rsidRDefault="00B64E55" w:rsidP="00B64E55">
      <w:pPr>
        <w:pStyle w:val="4"/>
        <w:shd w:val="clear" w:color="auto" w:fill="auto"/>
        <w:spacing w:before="0"/>
        <w:ind w:left="40" w:right="20" w:firstLine="540"/>
      </w:pPr>
      <w:r>
        <w:rPr>
          <w:rStyle w:val="1"/>
        </w:rPr>
        <w:t>Выполнение установленных Положением требований обязательно для исполнения всеми работниками и посетителями.</w:t>
      </w:r>
    </w:p>
    <w:p w:rsidR="00B64E55" w:rsidRDefault="00B64E55" w:rsidP="00B64E55">
      <w:pPr>
        <w:pStyle w:val="4"/>
        <w:numPr>
          <w:ilvl w:val="1"/>
          <w:numId w:val="1"/>
        </w:numPr>
        <w:shd w:val="clear" w:color="auto" w:fill="auto"/>
        <w:tabs>
          <w:tab w:val="left" w:pos="994"/>
        </w:tabs>
        <w:spacing w:before="0"/>
        <w:ind w:left="40" w:firstLine="540"/>
      </w:pPr>
      <w:r>
        <w:rPr>
          <w:rStyle w:val="1"/>
        </w:rPr>
        <w:t>В Положении применяются основные понятия: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left="40" w:right="20" w:firstLine="540"/>
      </w:pPr>
      <w:proofErr w:type="gramStart"/>
      <w:r>
        <w:rPr>
          <w:rStyle w:val="1"/>
        </w:rPr>
        <w:t>пропускной</w:t>
      </w:r>
      <w:proofErr w:type="gramEnd"/>
      <w:r>
        <w:rPr>
          <w:rStyle w:val="1"/>
        </w:rPr>
        <w:t xml:space="preserve"> режим - порядок, обеспечиваемый совокупностью мероприятий и правил, исключающих возможность бесконтрольного входа (выхода) лиц, вноса (выноса), ввоза (вывоза) имущества на Объекте и из Объекта;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left="40" w:right="20" w:firstLine="540"/>
      </w:pPr>
      <w:proofErr w:type="spellStart"/>
      <w:proofErr w:type="gramStart"/>
      <w:r>
        <w:rPr>
          <w:rStyle w:val="1"/>
        </w:rPr>
        <w:t>внутриобъектовый</w:t>
      </w:r>
      <w:proofErr w:type="spellEnd"/>
      <w:proofErr w:type="gramEnd"/>
      <w:r>
        <w:rPr>
          <w:rStyle w:val="1"/>
        </w:rPr>
        <w:t xml:space="preserve"> режим - порядок, обеспечиваемый совокупностью мероприятий и правил, выполняемых лицами, находящимися на Объекте, в соответствии с требованиями внутреннего трудового распорядка и пожарной безопасности;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left="40" w:right="20" w:firstLine="540"/>
      </w:pPr>
      <w:proofErr w:type="gramStart"/>
      <w:r>
        <w:rPr>
          <w:rStyle w:val="1"/>
        </w:rPr>
        <w:t>контроль</w:t>
      </w:r>
      <w:proofErr w:type="gramEnd"/>
      <w:r>
        <w:rPr>
          <w:rStyle w:val="1"/>
        </w:rPr>
        <w:t xml:space="preserve"> в целях обеспечения безопасности - меры, с помощью которых может быть предотвращен пронос оружия, взрывчатых и иных веществ или предметов, которые могут быть использованы в целях совершения акта незаконного вмешательства в нормальное функционирование Объекта;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left="40" w:firstLine="540"/>
      </w:pPr>
      <w:proofErr w:type="gramStart"/>
      <w:r>
        <w:rPr>
          <w:rStyle w:val="1"/>
        </w:rPr>
        <w:t>посетит</w:t>
      </w:r>
      <w:r w:rsidR="00B55777">
        <w:rPr>
          <w:rStyle w:val="1"/>
        </w:rPr>
        <w:t>ель</w:t>
      </w:r>
      <w:proofErr w:type="gramEnd"/>
      <w:r w:rsidR="00B55777">
        <w:rPr>
          <w:rStyle w:val="1"/>
        </w:rPr>
        <w:t xml:space="preserve"> - лицо, посещающее Объект</w:t>
      </w:r>
      <w:r>
        <w:rPr>
          <w:rStyle w:val="1"/>
        </w:rPr>
        <w:t>;</w:t>
      </w:r>
    </w:p>
    <w:p w:rsidR="00B64E55" w:rsidRDefault="00B64E55" w:rsidP="00B64E55">
      <w:pPr>
        <w:pStyle w:val="4"/>
        <w:numPr>
          <w:ilvl w:val="1"/>
          <w:numId w:val="1"/>
        </w:numPr>
        <w:shd w:val="clear" w:color="auto" w:fill="auto"/>
        <w:tabs>
          <w:tab w:val="left" w:pos="994"/>
        </w:tabs>
        <w:spacing w:before="0"/>
        <w:ind w:left="40" w:firstLine="540"/>
      </w:pPr>
      <w:r>
        <w:rPr>
          <w:rStyle w:val="1"/>
        </w:rPr>
        <w:t xml:space="preserve">Пропускной и </w:t>
      </w:r>
      <w:proofErr w:type="spellStart"/>
      <w:r>
        <w:rPr>
          <w:rStyle w:val="1"/>
        </w:rPr>
        <w:t>внутриобъектовый</w:t>
      </w:r>
      <w:proofErr w:type="spellEnd"/>
      <w:r>
        <w:rPr>
          <w:rStyle w:val="1"/>
        </w:rPr>
        <w:t xml:space="preserve"> режимы устанавливаются в целях: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left="40" w:right="20" w:firstLine="540"/>
      </w:pPr>
      <w:proofErr w:type="gramStart"/>
      <w:r>
        <w:rPr>
          <w:rStyle w:val="1"/>
        </w:rPr>
        <w:t>предотвращения</w:t>
      </w:r>
      <w:proofErr w:type="gramEnd"/>
      <w:r>
        <w:rPr>
          <w:rStyle w:val="1"/>
        </w:rPr>
        <w:t xml:space="preserve"> совершения террористического акта, других противоправных посягательств, в том числе экстремистского характера;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794"/>
        </w:tabs>
        <w:spacing w:before="0"/>
        <w:ind w:left="40" w:right="20" w:firstLine="540"/>
      </w:pPr>
      <w:proofErr w:type="gramStart"/>
      <w:r>
        <w:rPr>
          <w:rStyle w:val="1"/>
        </w:rPr>
        <w:t>защиты</w:t>
      </w:r>
      <w:proofErr w:type="gramEnd"/>
      <w:r>
        <w:rPr>
          <w:rStyle w:val="1"/>
        </w:rPr>
        <w:t xml:space="preserve"> законных интересов </w:t>
      </w:r>
      <w:r w:rsidR="00425B28">
        <w:rPr>
          <w:rStyle w:val="1"/>
        </w:rPr>
        <w:t>О</w:t>
      </w:r>
      <w:r w:rsidR="00B55777">
        <w:rPr>
          <w:rStyle w:val="1"/>
        </w:rPr>
        <w:t>бъекта</w:t>
      </w:r>
      <w:r>
        <w:rPr>
          <w:rStyle w:val="1"/>
        </w:rPr>
        <w:t xml:space="preserve"> и поддержания порядка внутреннего управления;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left="40" w:right="20" w:firstLine="540"/>
      </w:pPr>
      <w:proofErr w:type="gramStart"/>
      <w:r>
        <w:rPr>
          <w:rStyle w:val="1"/>
        </w:rPr>
        <w:t>обеспечения</w:t>
      </w:r>
      <w:proofErr w:type="gramEnd"/>
      <w:r>
        <w:rPr>
          <w:rStyle w:val="1"/>
        </w:rPr>
        <w:t xml:space="preserve"> санкционированного прохода работников </w:t>
      </w:r>
      <w:r w:rsidR="00B55777">
        <w:rPr>
          <w:rStyle w:val="1"/>
        </w:rPr>
        <w:t>Объекта</w:t>
      </w:r>
      <w:r>
        <w:rPr>
          <w:rStyle w:val="1"/>
        </w:rPr>
        <w:t xml:space="preserve"> и посетителей, ввоза (вывоза) продукции и материальных ценностей;</w:t>
      </w:r>
    </w:p>
    <w:p w:rsidR="00B64E55" w:rsidRDefault="00B64E55" w:rsidP="00B64E55">
      <w:pPr>
        <w:pStyle w:val="4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left="40" w:right="20" w:firstLine="540"/>
      </w:pPr>
      <w:proofErr w:type="gramStart"/>
      <w:r>
        <w:rPr>
          <w:rStyle w:val="1"/>
        </w:rPr>
        <w:lastRenderedPageBreak/>
        <w:t>предотвращения</w:t>
      </w:r>
      <w:proofErr w:type="gramEnd"/>
      <w:r>
        <w:rPr>
          <w:rStyle w:val="1"/>
        </w:rPr>
        <w:t xml:space="preserve"> бесконтрольного проникновения посторонних лиц и транспортных средств на территорию </w:t>
      </w:r>
      <w:r w:rsidR="00B55777">
        <w:rPr>
          <w:rStyle w:val="1"/>
        </w:rPr>
        <w:t xml:space="preserve">Объекта </w:t>
      </w:r>
      <w:r>
        <w:rPr>
          <w:rStyle w:val="1"/>
        </w:rPr>
        <w:t>и в</w:t>
      </w:r>
      <w:r w:rsidR="00B55777">
        <w:rPr>
          <w:rStyle w:val="1"/>
        </w:rPr>
        <w:t>о внутрь Объекта</w:t>
      </w:r>
      <w:r>
        <w:rPr>
          <w:rStyle w:val="1"/>
        </w:rPr>
        <w:t>;</w:t>
      </w:r>
    </w:p>
    <w:p w:rsidR="00B55777" w:rsidRDefault="00B55777" w:rsidP="00B55777">
      <w:pPr>
        <w:pStyle w:val="4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250" w:lineRule="exact"/>
        <w:ind w:left="20" w:firstLine="540"/>
      </w:pPr>
      <w:proofErr w:type="gramStart"/>
      <w:r>
        <w:t>своевременного</w:t>
      </w:r>
      <w:proofErr w:type="gramEnd"/>
      <w:r>
        <w:t xml:space="preserve"> выявления угроз.</w:t>
      </w:r>
    </w:p>
    <w:p w:rsidR="00B55777" w:rsidRDefault="00B55777" w:rsidP="00B55777">
      <w:pPr>
        <w:pStyle w:val="4"/>
        <w:numPr>
          <w:ilvl w:val="1"/>
          <w:numId w:val="1"/>
        </w:numPr>
        <w:shd w:val="clear" w:color="auto" w:fill="auto"/>
        <w:tabs>
          <w:tab w:val="left" w:pos="1082"/>
        </w:tabs>
        <w:spacing w:before="0"/>
        <w:ind w:left="20" w:firstLine="540"/>
      </w:pPr>
      <w:r>
        <w:t>Пропускной режим осуществляется путем организации:</w:t>
      </w:r>
    </w:p>
    <w:p w:rsidR="00B55777" w:rsidRDefault="00B55777" w:rsidP="00B55777">
      <w:pPr>
        <w:pStyle w:val="4"/>
        <w:numPr>
          <w:ilvl w:val="0"/>
          <w:numId w:val="2"/>
        </w:numPr>
        <w:shd w:val="clear" w:color="auto" w:fill="auto"/>
        <w:tabs>
          <w:tab w:val="left" w:pos="723"/>
        </w:tabs>
        <w:spacing w:before="0"/>
        <w:ind w:left="20" w:firstLine="540"/>
      </w:pPr>
      <w:proofErr w:type="gramStart"/>
      <w:r>
        <w:t>контролируемого</w:t>
      </w:r>
      <w:proofErr w:type="gramEnd"/>
      <w:r>
        <w:t xml:space="preserve"> пропуска в здание Объекта посетителей;</w:t>
      </w:r>
    </w:p>
    <w:p w:rsidR="00B55777" w:rsidRDefault="00B55777" w:rsidP="00B55777">
      <w:pPr>
        <w:pStyle w:val="4"/>
        <w:numPr>
          <w:ilvl w:val="0"/>
          <w:numId w:val="2"/>
        </w:numPr>
        <w:shd w:val="clear" w:color="auto" w:fill="auto"/>
        <w:tabs>
          <w:tab w:val="left" w:pos="723"/>
        </w:tabs>
        <w:spacing w:before="0"/>
        <w:ind w:left="20" w:firstLine="540"/>
      </w:pPr>
      <w:proofErr w:type="gramStart"/>
      <w:r>
        <w:t>контролируемого</w:t>
      </w:r>
      <w:proofErr w:type="gramEnd"/>
      <w:r>
        <w:t xml:space="preserve"> вноса (выноса) материальных ценностей в здание (из здания)</w:t>
      </w:r>
    </w:p>
    <w:p w:rsidR="00B55777" w:rsidRDefault="00B55777" w:rsidP="00B55777">
      <w:pPr>
        <w:pStyle w:val="80"/>
        <w:shd w:val="clear" w:color="auto" w:fill="auto"/>
        <w:ind w:left="20"/>
      </w:pPr>
      <w:r>
        <w:t>Объекта.</w:t>
      </w:r>
    </w:p>
    <w:p w:rsidR="00425B28" w:rsidRDefault="00425B28" w:rsidP="00425B28">
      <w:pPr>
        <w:pStyle w:val="4"/>
        <w:shd w:val="clear" w:color="auto" w:fill="auto"/>
        <w:spacing w:before="0" w:after="300"/>
        <w:ind w:left="20" w:right="20" w:firstLine="540"/>
      </w:pPr>
      <w:r>
        <w:t>1.4.1.</w:t>
      </w:r>
      <w:r w:rsidR="00B55777">
        <w:t xml:space="preserve">Вход (выход) посетителей в здание (из здания) осуществляется через </w:t>
      </w:r>
      <w:proofErr w:type="gramStart"/>
      <w:r w:rsidR="00B55777">
        <w:t>пост</w:t>
      </w:r>
      <w:r w:rsidR="00DE1CFF">
        <w:t xml:space="preserve"> </w:t>
      </w:r>
      <w:r w:rsidR="00B55777">
        <w:t xml:space="preserve"> </w:t>
      </w:r>
      <w:r w:rsidR="00DE1CFF">
        <w:t>контроля</w:t>
      </w:r>
      <w:proofErr w:type="gramEnd"/>
      <w:r w:rsidR="00DE1CFF">
        <w:t xml:space="preserve"> прохождения посетителей</w:t>
      </w:r>
      <w:r w:rsidR="00B55777">
        <w:t xml:space="preserve"> по читательским билетам</w:t>
      </w:r>
      <w:r>
        <w:t xml:space="preserve"> или документам,</w:t>
      </w:r>
      <w:r w:rsidR="00B55777">
        <w:t xml:space="preserve"> </w:t>
      </w:r>
      <w:r>
        <w:t>удостоверяющего личность посетителя.</w:t>
      </w:r>
      <w:r w:rsidR="00B55777">
        <w:t xml:space="preserve"> </w:t>
      </w:r>
    </w:p>
    <w:p w:rsidR="00B55777" w:rsidRDefault="00425B28" w:rsidP="00425B28">
      <w:pPr>
        <w:pStyle w:val="4"/>
        <w:shd w:val="clear" w:color="auto" w:fill="auto"/>
        <w:spacing w:before="0" w:after="300"/>
        <w:ind w:left="20" w:right="20" w:firstLine="540"/>
      </w:pPr>
      <w:r>
        <w:t>1.4.2.</w:t>
      </w:r>
      <w:r w:rsidR="00B55777">
        <w:t>Вход (выход) через запасные входы (выходы) посетителей запрещен, за исключением случаев эвакуации или служебной необходимости.</w:t>
      </w:r>
    </w:p>
    <w:p w:rsidR="00B55777" w:rsidRDefault="00425B28" w:rsidP="00425B28">
      <w:pPr>
        <w:pStyle w:val="4"/>
        <w:shd w:val="clear" w:color="auto" w:fill="auto"/>
        <w:tabs>
          <w:tab w:val="left" w:pos="1344"/>
        </w:tabs>
        <w:spacing w:before="0"/>
        <w:ind w:right="20"/>
      </w:pPr>
      <w:r>
        <w:t xml:space="preserve">         1.4.3.</w:t>
      </w:r>
      <w:r w:rsidR="00B55777">
        <w:t xml:space="preserve">Внос (вынос) материальных ценностей в здание (из здания) Объекта осуществляется </w:t>
      </w:r>
      <w:r>
        <w:t>по согласованию с директором или заместителя директора.</w:t>
      </w:r>
    </w:p>
    <w:p w:rsidR="00B55777" w:rsidRDefault="00B55777" w:rsidP="00B55777">
      <w:pPr>
        <w:pStyle w:val="4"/>
        <w:numPr>
          <w:ilvl w:val="1"/>
          <w:numId w:val="1"/>
        </w:numPr>
        <w:shd w:val="clear" w:color="auto" w:fill="auto"/>
        <w:tabs>
          <w:tab w:val="left" w:pos="1082"/>
        </w:tabs>
        <w:spacing w:before="0"/>
        <w:ind w:left="20" w:right="20" w:firstLine="540"/>
      </w:pPr>
      <w:r>
        <w:t xml:space="preserve">Соблюдение пропускного режима обеспечивается сотрудниками </w:t>
      </w:r>
      <w:r w:rsidR="00135B59">
        <w:t>Объекта</w:t>
      </w:r>
    </w:p>
    <w:p w:rsidR="00135B59" w:rsidRDefault="00135B59" w:rsidP="00135B59">
      <w:pPr>
        <w:pStyle w:val="41"/>
        <w:shd w:val="clear" w:color="auto" w:fill="auto"/>
        <w:spacing w:before="0" w:after="300" w:line="250" w:lineRule="exact"/>
        <w:ind w:firstLine="0"/>
        <w:rPr>
          <w:rStyle w:val="4105pt0pt"/>
        </w:rPr>
      </w:pPr>
    </w:p>
    <w:p w:rsidR="00135B59" w:rsidRDefault="00135B59" w:rsidP="00135B59">
      <w:pPr>
        <w:pStyle w:val="41"/>
        <w:shd w:val="clear" w:color="auto" w:fill="auto"/>
        <w:spacing w:before="0" w:after="300" w:line="250" w:lineRule="exact"/>
        <w:ind w:firstLine="0"/>
      </w:pPr>
      <w:r w:rsidRPr="00135B59">
        <w:rPr>
          <w:rStyle w:val="4105pt0pt"/>
          <w:b/>
          <w:sz w:val="28"/>
          <w:szCs w:val="28"/>
          <w:lang w:val="en-US"/>
        </w:rPr>
        <w:t>II</w:t>
      </w:r>
      <w:r w:rsidRPr="00135B59">
        <w:rPr>
          <w:rStyle w:val="4105pt0pt"/>
          <w:b/>
          <w:sz w:val="28"/>
          <w:szCs w:val="28"/>
        </w:rPr>
        <w:t>.</w:t>
      </w:r>
      <w:r>
        <w:rPr>
          <w:rStyle w:val="4105pt0pt"/>
        </w:rPr>
        <w:t xml:space="preserve"> </w:t>
      </w:r>
      <w:r w:rsidRPr="00135B59">
        <w:rPr>
          <w:sz w:val="28"/>
          <w:szCs w:val="28"/>
        </w:rPr>
        <w:t>Организация пропускного режима</w:t>
      </w:r>
    </w:p>
    <w:p w:rsidR="00135B59" w:rsidRDefault="00135B59" w:rsidP="00135B59">
      <w:pPr>
        <w:pStyle w:val="4"/>
        <w:numPr>
          <w:ilvl w:val="0"/>
          <w:numId w:val="4"/>
        </w:numPr>
        <w:shd w:val="clear" w:color="auto" w:fill="auto"/>
        <w:tabs>
          <w:tab w:val="left" w:pos="1344"/>
        </w:tabs>
        <w:spacing w:before="0"/>
        <w:ind w:left="20" w:right="20" w:firstLine="540"/>
      </w:pPr>
      <w:r>
        <w:t xml:space="preserve">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</w:t>
      </w:r>
      <w:r w:rsidR="00123056">
        <w:t>руководителем Объекта.</w:t>
      </w:r>
    </w:p>
    <w:p w:rsidR="00135B59" w:rsidRDefault="00135B59" w:rsidP="00135B59">
      <w:pPr>
        <w:pStyle w:val="4"/>
        <w:numPr>
          <w:ilvl w:val="0"/>
          <w:numId w:val="4"/>
        </w:numPr>
        <w:shd w:val="clear" w:color="auto" w:fill="auto"/>
        <w:tabs>
          <w:tab w:val="left" w:pos="1082"/>
        </w:tabs>
        <w:spacing w:before="0"/>
        <w:ind w:left="20" w:right="20" w:firstLine="540"/>
      </w:pPr>
      <w:r>
        <w:t xml:space="preserve">Для обеспечения пропускного режима </w:t>
      </w:r>
      <w:r w:rsidR="00123056">
        <w:t>на Объекте</w:t>
      </w:r>
      <w:r w:rsidR="00D34111">
        <w:t>, в рабочее</w:t>
      </w:r>
      <w:r w:rsidR="00752E74">
        <w:t xml:space="preserve"> </w:t>
      </w:r>
      <w:r w:rsidR="005917B9">
        <w:t xml:space="preserve">и </w:t>
      </w:r>
      <w:r w:rsidR="00D34111">
        <w:t>нерабочее время</w:t>
      </w:r>
      <w:r w:rsidR="00DE1CFF">
        <w:t>, организован</w:t>
      </w:r>
      <w:r>
        <w:t xml:space="preserve"> </w:t>
      </w:r>
      <w:r w:rsidR="00752E74">
        <w:t>пост контроля прохождения посетителей.</w:t>
      </w:r>
      <w:r w:rsidR="007B0D05">
        <w:t xml:space="preserve"> </w:t>
      </w:r>
      <w:r w:rsidR="00D34111">
        <w:t>В рабочее время н</w:t>
      </w:r>
      <w:r w:rsidR="007B0D05">
        <w:t>а посту находится сотрудник библиотеки, который отмечает в журнале учета</w:t>
      </w:r>
      <w:r w:rsidR="00DE1CFF">
        <w:t xml:space="preserve"> посетителей</w:t>
      </w:r>
      <w:r w:rsidR="007B0D05">
        <w:t xml:space="preserve">, посетителей библиотеки. В случае введения на территории Республики Коми уровней террористической опасности, пост контроля прохождения посетителей усиливается дополнительными сотрудниками библиотеки. </w:t>
      </w:r>
      <w:r w:rsidR="00D34111">
        <w:t>В нерабочее время на посту находится с</w:t>
      </w:r>
      <w:r w:rsidR="000F5AF8">
        <w:t xml:space="preserve">торож, который </w:t>
      </w:r>
      <w:proofErr w:type="gramStart"/>
      <w:r w:rsidR="000F5AF8">
        <w:t xml:space="preserve">пропускает </w:t>
      </w:r>
      <w:r w:rsidR="00D34111">
        <w:t xml:space="preserve"> работников</w:t>
      </w:r>
      <w:proofErr w:type="gramEnd"/>
      <w:r w:rsidR="00D34111">
        <w:t xml:space="preserve"> библиотеки</w:t>
      </w:r>
      <w:r w:rsidR="000F5AF8">
        <w:t xml:space="preserve"> с согласованным заявлением директора или его заместителя на проведение работ. </w:t>
      </w:r>
      <w:r w:rsidR="007B0D05">
        <w:t>На посту необходимо предъявлять:</w:t>
      </w:r>
    </w:p>
    <w:p w:rsidR="00135B59" w:rsidRDefault="00135B59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>Для посетителей - читательский билет или документ удостоверяющий личность;</w:t>
      </w:r>
    </w:p>
    <w:p w:rsidR="00135B59" w:rsidRDefault="00135B59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>Для массовых мероприятий (от 10 человек) - список</w:t>
      </w:r>
      <w:r w:rsidR="00CB7721">
        <w:t xml:space="preserve"> лиц, участвующих в мероприятии и документ</w:t>
      </w:r>
      <w:r w:rsidR="00CB7721" w:rsidRPr="00CB7721">
        <w:t xml:space="preserve"> </w:t>
      </w:r>
      <w:r w:rsidR="00CB7721">
        <w:t>удостоверяющий личность;</w:t>
      </w:r>
    </w:p>
    <w:p w:rsidR="007B0D05" w:rsidRDefault="007B0D05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 xml:space="preserve">Для представителей правоохранительных органов при выполнении ими служебных задач- </w:t>
      </w:r>
      <w:r w:rsidR="00331FFD">
        <w:t>служебное удостоверение</w:t>
      </w:r>
      <w:r w:rsidR="000F5AF8">
        <w:t>.</w:t>
      </w:r>
    </w:p>
    <w:p w:rsidR="00CB7721" w:rsidRDefault="000F5AF8" w:rsidP="00CB7721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>Для представителей экстренных служб-служебное</w:t>
      </w:r>
      <w:r w:rsidR="00AF5BCA">
        <w:t xml:space="preserve"> удостоверение старшего службы</w:t>
      </w:r>
      <w:r w:rsidR="00CB7721">
        <w:t>,</w:t>
      </w:r>
      <w:r>
        <w:t xml:space="preserve"> с</w:t>
      </w:r>
      <w:r w:rsidR="00CB7721">
        <w:t>писок</w:t>
      </w:r>
      <w:r>
        <w:t xml:space="preserve"> лиц, входящих в экстренную с</w:t>
      </w:r>
      <w:r w:rsidR="00CB7721">
        <w:t>лужбу и документ</w:t>
      </w:r>
      <w:r w:rsidR="00CB7721" w:rsidRPr="00CB7721">
        <w:t xml:space="preserve"> </w:t>
      </w:r>
      <w:r w:rsidR="00CB7721">
        <w:t>удостоверяющий личность;</w:t>
      </w:r>
    </w:p>
    <w:p w:rsidR="000F5AF8" w:rsidRDefault="000F5AF8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</w:p>
    <w:p w:rsidR="004F6AAE" w:rsidRDefault="004F6AAE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>Для сотрудников библиотеки- письменное заявление на проведение работ в нерабочее время, согласованное директо</w:t>
      </w:r>
      <w:r w:rsidR="00AF5BCA">
        <w:t xml:space="preserve">ром или заместителем библиотеки и </w:t>
      </w:r>
      <w:r w:rsidR="00AF5BCA">
        <w:lastRenderedPageBreak/>
        <w:t>документ, удостоверяющий личность.</w:t>
      </w:r>
    </w:p>
    <w:p w:rsidR="004F6AAE" w:rsidRDefault="004F6AAE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</w:pPr>
      <w:r>
        <w:t>Для проведения строительно-монта</w:t>
      </w:r>
      <w:r w:rsidR="00CB7721">
        <w:t>жных работ-список лиц, проводящих строительно-монтажные работы и документ, удостоверяющих личность.</w:t>
      </w:r>
    </w:p>
    <w:p w:rsidR="006F08A0" w:rsidRPr="006F08A0" w:rsidRDefault="006F08A0" w:rsidP="00135B59">
      <w:pPr>
        <w:pStyle w:val="41"/>
        <w:shd w:val="clear" w:color="auto" w:fill="auto"/>
        <w:spacing w:before="0" w:after="0" w:line="322" w:lineRule="exact"/>
        <w:ind w:left="20" w:right="20" w:firstLine="540"/>
        <w:jc w:val="both"/>
        <w:rPr>
          <w:b w:val="0"/>
        </w:rPr>
      </w:pPr>
      <w:r>
        <w:rPr>
          <w:b w:val="0"/>
        </w:rPr>
        <w:t>Для сотрудников библиотеки пропуск не требуется.</w:t>
      </w:r>
    </w:p>
    <w:p w:rsidR="00123056" w:rsidRDefault="00123056" w:rsidP="00135B59">
      <w:pPr>
        <w:pStyle w:val="4"/>
        <w:shd w:val="clear" w:color="auto" w:fill="auto"/>
        <w:spacing w:before="0"/>
        <w:jc w:val="center"/>
      </w:pPr>
    </w:p>
    <w:p w:rsidR="00135B59" w:rsidRDefault="00135B59" w:rsidP="00135B59">
      <w:pPr>
        <w:pStyle w:val="4"/>
        <w:shd w:val="clear" w:color="auto" w:fill="auto"/>
        <w:spacing w:before="0"/>
        <w:jc w:val="center"/>
      </w:pPr>
      <w:r>
        <w:t>Перечень документов удостоверяющих личность (в том числе личность иностранного гражданина или лица без гражданства в Российской Федерации):</w:t>
      </w:r>
    </w:p>
    <w:p w:rsidR="00135B59" w:rsidRDefault="00135B59" w:rsidP="00135B59">
      <w:pPr>
        <w:pStyle w:val="4"/>
        <w:numPr>
          <w:ilvl w:val="0"/>
          <w:numId w:val="5"/>
        </w:numPr>
        <w:shd w:val="clear" w:color="auto" w:fill="auto"/>
        <w:tabs>
          <w:tab w:val="left" w:pos="290"/>
        </w:tabs>
        <w:spacing w:before="0"/>
        <w:ind w:left="20"/>
      </w:pPr>
      <w:r>
        <w:t>Паспорт гражданина Российской Федерации.</w:t>
      </w:r>
    </w:p>
    <w:p w:rsidR="00135B59" w:rsidRDefault="00135B59" w:rsidP="00135B59">
      <w:pPr>
        <w:pStyle w:val="4"/>
        <w:numPr>
          <w:ilvl w:val="0"/>
          <w:numId w:val="5"/>
        </w:numPr>
        <w:shd w:val="clear" w:color="auto" w:fill="auto"/>
        <w:tabs>
          <w:tab w:val="left" w:pos="290"/>
        </w:tabs>
        <w:spacing w:before="0"/>
        <w:ind w:left="20"/>
      </w:pPr>
      <w:r>
        <w:t>Заграничный паспорт.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Служебн</w:t>
      </w:r>
      <w:r w:rsidR="00331FFD">
        <w:t>ое</w:t>
      </w:r>
      <w:r>
        <w:t xml:space="preserve"> </w:t>
      </w:r>
      <w:r w:rsidR="00331FFD">
        <w:t>удостоверение</w:t>
      </w:r>
      <w:r>
        <w:t>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Удостоверение личности военнослужащего или военный билет.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Паспорт иностранного гражданина.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Вид на жительство в Российской Федерации.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Разрешение на временное проживание в Российской Федерации.</w:t>
      </w:r>
    </w:p>
    <w:p w:rsidR="00CD5911" w:rsidRDefault="00CD5911" w:rsidP="00CD5911">
      <w:pPr>
        <w:pStyle w:val="4"/>
        <w:numPr>
          <w:ilvl w:val="0"/>
          <w:numId w:val="5"/>
        </w:numPr>
        <w:shd w:val="clear" w:color="auto" w:fill="auto"/>
        <w:tabs>
          <w:tab w:val="left" w:pos="369"/>
        </w:tabs>
        <w:spacing w:before="0"/>
        <w:ind w:left="40"/>
      </w:pPr>
      <w:r>
        <w:t>Водительское удостоверение.</w:t>
      </w:r>
    </w:p>
    <w:p w:rsidR="00CD5911" w:rsidRDefault="00CD5911" w:rsidP="00CD5911">
      <w:pPr>
        <w:pStyle w:val="4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left="40" w:right="20" w:firstLine="520"/>
      </w:pPr>
      <w:r>
        <w:t xml:space="preserve">Нахождение работников </w:t>
      </w:r>
      <w:r w:rsidR="00011E02">
        <w:t xml:space="preserve">Объекта </w:t>
      </w:r>
      <w:r>
        <w:t xml:space="preserve">за рамками рабочего времени, в случае служебной необходимости осуществляется с разрешения директора </w:t>
      </w:r>
      <w:r w:rsidR="00011E02">
        <w:t>Объекта</w:t>
      </w:r>
      <w:r>
        <w:t xml:space="preserve"> или </w:t>
      </w:r>
      <w:r w:rsidR="00D34111">
        <w:t>его заместителя.</w:t>
      </w:r>
    </w:p>
    <w:p w:rsidR="00CD5911" w:rsidRDefault="00CD5911" w:rsidP="00CD5911">
      <w:pPr>
        <w:pStyle w:val="4"/>
        <w:numPr>
          <w:ilvl w:val="0"/>
          <w:numId w:val="4"/>
        </w:numPr>
        <w:shd w:val="clear" w:color="auto" w:fill="auto"/>
        <w:tabs>
          <w:tab w:val="left" w:pos="1106"/>
        </w:tabs>
        <w:spacing w:before="0"/>
        <w:ind w:left="40" w:right="20" w:firstLine="520"/>
      </w:pPr>
      <w:r>
        <w:t xml:space="preserve">Круглосуточный (в том числе в выходные и нерабочие (праздничные) дни) доступ в здание </w:t>
      </w:r>
      <w:r w:rsidR="00011E02">
        <w:t xml:space="preserve">Объекта </w:t>
      </w:r>
      <w:r>
        <w:t>имеют:</w:t>
      </w:r>
    </w:p>
    <w:p w:rsidR="00D34111" w:rsidRDefault="00CD5911" w:rsidP="00CD5911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40" w:firstLine="520"/>
      </w:pPr>
      <w:proofErr w:type="gramStart"/>
      <w:r>
        <w:t>директор</w:t>
      </w:r>
      <w:proofErr w:type="gramEnd"/>
      <w:r>
        <w:t xml:space="preserve">, </w:t>
      </w:r>
    </w:p>
    <w:p w:rsidR="00CD5911" w:rsidRDefault="00D34111" w:rsidP="00CD5911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40" w:firstLine="520"/>
      </w:pPr>
      <w:proofErr w:type="gramStart"/>
      <w:r>
        <w:t>заместитель</w:t>
      </w:r>
      <w:proofErr w:type="gramEnd"/>
      <w:r>
        <w:t xml:space="preserve"> директора</w:t>
      </w:r>
      <w:r w:rsidR="00CD5911">
        <w:t>;</w:t>
      </w:r>
    </w:p>
    <w:p w:rsidR="00CD5911" w:rsidRDefault="009A2587" w:rsidP="00CD5911">
      <w:pPr>
        <w:pStyle w:val="4"/>
        <w:shd w:val="clear" w:color="auto" w:fill="auto"/>
        <w:spacing w:before="0"/>
        <w:ind w:left="40" w:right="20" w:firstLine="520"/>
      </w:pPr>
      <w:r>
        <w:t>2.5.</w:t>
      </w:r>
      <w:r w:rsidR="00CD5911">
        <w:t xml:space="preserve">Пропуск читателей в здание </w:t>
      </w:r>
      <w:r w:rsidR="00DF33CD">
        <w:t>Объекта</w:t>
      </w:r>
      <w:r w:rsidR="00CD5911">
        <w:t xml:space="preserve"> производится при предоставлении читательского билета или на основании документа удостоверяющего личность в часы работы </w:t>
      </w:r>
      <w:r w:rsidR="00DF33CD">
        <w:t>Объекта</w:t>
      </w:r>
      <w:r w:rsidR="00CD5911">
        <w:t xml:space="preserve"> для читателей.</w:t>
      </w:r>
    </w:p>
    <w:p w:rsidR="00CD5911" w:rsidRDefault="009A2587" w:rsidP="00CD5911">
      <w:pPr>
        <w:pStyle w:val="4"/>
        <w:shd w:val="clear" w:color="auto" w:fill="auto"/>
        <w:spacing w:before="0"/>
        <w:ind w:left="40" w:right="20" w:firstLine="520"/>
      </w:pPr>
      <w:r>
        <w:t>2.6.</w:t>
      </w:r>
      <w:r w:rsidR="00CD5911">
        <w:t xml:space="preserve">Пропуск </w:t>
      </w:r>
      <w:r w:rsidR="00CD5911">
        <w:rPr>
          <w:rStyle w:val="105pt"/>
        </w:rPr>
        <w:t xml:space="preserve">в </w:t>
      </w:r>
      <w:r w:rsidR="00CD5911">
        <w:t xml:space="preserve">здание </w:t>
      </w:r>
      <w:r w:rsidR="00DF33CD">
        <w:t>Объекта</w:t>
      </w:r>
      <w:r w:rsidR="00CD5911">
        <w:t xml:space="preserve"> участников совещаний, заседаний и других массовых мероприятий (далее - мероприятия) осуществляется при наличии документа, удостоверяющего личность, через пост на основании списка лиц, участвующих в мероприятии, либо в присутствии лица, ответственного за организацию мероприятия по списку.</w:t>
      </w:r>
    </w:p>
    <w:p w:rsidR="00CD5911" w:rsidRDefault="009A2587" w:rsidP="009A2587">
      <w:pPr>
        <w:pStyle w:val="4"/>
        <w:shd w:val="clear" w:color="auto" w:fill="auto"/>
        <w:tabs>
          <w:tab w:val="left" w:pos="1106"/>
        </w:tabs>
        <w:spacing w:before="0"/>
      </w:pPr>
      <w:r>
        <w:t xml:space="preserve">          2.7.</w:t>
      </w:r>
      <w:r w:rsidR="00CD5911">
        <w:t xml:space="preserve">Не допускаются в здание </w:t>
      </w:r>
      <w:r w:rsidR="00DF33CD">
        <w:t>Объекта</w:t>
      </w:r>
      <w:r w:rsidR="00CD5911">
        <w:t>:</w:t>
      </w:r>
    </w:p>
    <w:p w:rsidR="00CD5911" w:rsidRDefault="00CD5911" w:rsidP="00CD5911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40" w:right="20" w:firstLine="520"/>
      </w:pPr>
      <w:proofErr w:type="gramStart"/>
      <w:r>
        <w:t>посетители</w:t>
      </w:r>
      <w:proofErr w:type="gramEnd"/>
      <w:r>
        <w:t xml:space="preserve"> по пропускам неустановленного образца или с исте</w:t>
      </w:r>
      <w:r>
        <w:rPr>
          <w:rStyle w:val="2"/>
        </w:rPr>
        <w:t>кши</w:t>
      </w:r>
      <w:r>
        <w:t>м сроком действия, пропускам, выданным на имя иных лиц;</w:t>
      </w:r>
    </w:p>
    <w:p w:rsidR="00CD5911" w:rsidRDefault="00CD5911" w:rsidP="00CD5911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40" w:firstLine="520"/>
      </w:pPr>
      <w:proofErr w:type="gramStart"/>
      <w:r>
        <w:t>посетители</w:t>
      </w:r>
      <w:proofErr w:type="gramEnd"/>
      <w:r>
        <w:t xml:space="preserve"> без документов, удостоверяющих личность, в нерабочее время</w:t>
      </w:r>
    </w:p>
    <w:p w:rsidR="00CD5911" w:rsidRDefault="00DF33CD" w:rsidP="00CD5911">
      <w:pPr>
        <w:pStyle w:val="90"/>
        <w:shd w:val="clear" w:color="auto" w:fill="auto"/>
        <w:ind w:left="40"/>
      </w:pPr>
      <w:r>
        <w:t>Объекта</w:t>
      </w:r>
      <w:r w:rsidR="00CD5911">
        <w:t>.</w:t>
      </w:r>
    </w:p>
    <w:p w:rsidR="00CD5911" w:rsidRDefault="009A2587" w:rsidP="009A2587">
      <w:pPr>
        <w:pStyle w:val="4"/>
        <w:shd w:val="clear" w:color="auto" w:fill="auto"/>
        <w:tabs>
          <w:tab w:val="left" w:pos="1106"/>
        </w:tabs>
        <w:spacing w:before="0"/>
      </w:pPr>
      <w:r>
        <w:t xml:space="preserve">          2.8.</w:t>
      </w:r>
      <w:r w:rsidR="00CD5911">
        <w:t xml:space="preserve">Допуск в здание </w:t>
      </w:r>
      <w:r w:rsidR="00DF33CD">
        <w:t>Объекта</w:t>
      </w:r>
      <w:r w:rsidR="00CD5911">
        <w:t xml:space="preserve"> запрещен:</w:t>
      </w:r>
    </w:p>
    <w:p w:rsidR="00B64E55" w:rsidRDefault="00B64E55" w:rsidP="00CD5911">
      <w:pPr>
        <w:pStyle w:val="4"/>
        <w:shd w:val="clear" w:color="auto" w:fill="auto"/>
        <w:tabs>
          <w:tab w:val="left" w:pos="1240"/>
        </w:tabs>
        <w:spacing w:before="0"/>
        <w:ind w:left="580" w:right="20"/>
      </w:pPr>
    </w:p>
    <w:p w:rsidR="00992765" w:rsidRDefault="00992765" w:rsidP="00992765">
      <w:pPr>
        <w:pStyle w:val="4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  <w:ind w:left="20" w:right="20"/>
      </w:pPr>
      <w:r>
        <w:t xml:space="preserve">лицам, имеющим при себе взрывчатые, биологически и химически опасные вещества, горючие и легковоспламеняющиеся жидкости и материалы, пиротехнические изделия (исключение составляют должностные (уполномоченные) лица, которые имеют право ношения табельного оружия и боеприпасов в соответствии с ведомственными приказами Федеральной службы безопасности Российской Федерации, Федеральной службы охраны Российской Федерации, прокуратуры Российской Федерации, Министерства внутренних дел Российской </w:t>
      </w:r>
      <w:r>
        <w:lastRenderedPageBreak/>
        <w:t>Федерации, Фельдъегерской службы Российской Федерации при исполнении своих должностных обязанностей);</w:t>
      </w:r>
    </w:p>
    <w:p w:rsidR="00992765" w:rsidRDefault="00992765" w:rsidP="00992765">
      <w:pPr>
        <w:pStyle w:val="4"/>
        <w:numPr>
          <w:ilvl w:val="0"/>
          <w:numId w:val="2"/>
        </w:numPr>
        <w:shd w:val="clear" w:color="auto" w:fill="auto"/>
        <w:tabs>
          <w:tab w:val="left" w:pos="714"/>
        </w:tabs>
        <w:spacing w:before="0"/>
        <w:ind w:left="20" w:firstLine="540"/>
      </w:pPr>
      <w:proofErr w:type="gramStart"/>
      <w:r>
        <w:t>лицам</w:t>
      </w:r>
      <w:proofErr w:type="gramEnd"/>
      <w:r>
        <w:t xml:space="preserve"> в алкогольном, токсикологическом и (или) наркотическом опьянении.</w:t>
      </w:r>
    </w:p>
    <w:p w:rsidR="00992765" w:rsidRDefault="00992765" w:rsidP="00992765">
      <w:pPr>
        <w:pStyle w:val="4"/>
        <w:shd w:val="clear" w:color="auto" w:fill="auto"/>
        <w:spacing w:before="0" w:after="600"/>
        <w:ind w:left="20" w:right="20" w:firstLine="540"/>
      </w:pPr>
      <w:r>
        <w:t xml:space="preserve">За самовольное проникновение в здание </w:t>
      </w:r>
      <w:r>
        <w:rPr>
          <w:rStyle w:val="0pt"/>
        </w:rPr>
        <w:t xml:space="preserve">Объекта </w:t>
      </w:r>
      <w:r>
        <w:t>и нарушение пропускного режима виновные лица несут ответственность в соответствии с законодательством Российской Федерации.</w:t>
      </w:r>
    </w:p>
    <w:p w:rsidR="00992765" w:rsidRDefault="00CC6998" w:rsidP="00992765">
      <w:pPr>
        <w:pStyle w:val="60"/>
        <w:shd w:val="clear" w:color="auto" w:fill="auto"/>
        <w:tabs>
          <w:tab w:val="left" w:pos="3422"/>
        </w:tabs>
        <w:spacing w:before="0"/>
        <w:ind w:right="1500" w:firstLine="0"/>
        <w:jc w:val="center"/>
      </w:pPr>
      <w:bookmarkStart w:id="1" w:name="bookmark1"/>
      <w:r>
        <w:t xml:space="preserve">            </w:t>
      </w:r>
      <w:r w:rsidR="00992765">
        <w:rPr>
          <w:lang w:val="en-US"/>
        </w:rPr>
        <w:t>III</w:t>
      </w:r>
      <w:r w:rsidR="00992765">
        <w:t>.Порядок входа в здание Объекта для работы в выходные и нерабочие (праздничные) дни</w:t>
      </w:r>
      <w:bookmarkEnd w:id="1"/>
    </w:p>
    <w:p w:rsidR="00992765" w:rsidRDefault="00992765" w:rsidP="00992765">
      <w:pPr>
        <w:pStyle w:val="4"/>
        <w:numPr>
          <w:ilvl w:val="1"/>
          <w:numId w:val="6"/>
        </w:numPr>
        <w:shd w:val="clear" w:color="auto" w:fill="auto"/>
        <w:tabs>
          <w:tab w:val="left" w:pos="1119"/>
        </w:tabs>
        <w:spacing w:before="0"/>
        <w:ind w:left="20" w:right="20" w:firstLine="540"/>
      </w:pPr>
      <w:r>
        <w:t xml:space="preserve">Вход в здание Объекта для работы в выходные и нерабочие (праздничные) дни в связи с выполнением служебных обязанностей осуществляется на основании поданного на пост </w:t>
      </w:r>
      <w:r w:rsidR="009F017F">
        <w:t>контроля прохождения посетителей</w:t>
      </w:r>
      <w:r>
        <w:t xml:space="preserve"> списка сотрудников, подписанного директором или лицом ее замещающим, составленного на основании заявок руководителей структурных подразделений Объекта. В заявке указывается время пребывания работника в здании Объекта.</w:t>
      </w:r>
    </w:p>
    <w:p w:rsidR="00992765" w:rsidRDefault="00992765" w:rsidP="00992765">
      <w:pPr>
        <w:pStyle w:val="4"/>
        <w:numPr>
          <w:ilvl w:val="1"/>
          <w:numId w:val="6"/>
        </w:numPr>
        <w:shd w:val="clear" w:color="auto" w:fill="auto"/>
        <w:tabs>
          <w:tab w:val="left" w:pos="1119"/>
        </w:tabs>
        <w:spacing w:before="0"/>
        <w:ind w:left="20" w:right="20" w:firstLine="540"/>
      </w:pPr>
      <w:r>
        <w:t>При выполнении строительно-ремонтных работ в здании Объекта доступ рабочих в здание осуществляется по списку, либо должностного лица Объекта, ответственного за проведение работ, который будет присутствовать при проведении этих работ и осуществлять контроль за их проведением.</w:t>
      </w:r>
    </w:p>
    <w:p w:rsidR="00992765" w:rsidRDefault="00992765" w:rsidP="00992765">
      <w:pPr>
        <w:pStyle w:val="4"/>
        <w:shd w:val="clear" w:color="auto" w:fill="auto"/>
        <w:spacing w:before="0" w:after="300"/>
        <w:ind w:left="20" w:right="20" w:firstLine="540"/>
      </w:pPr>
      <w:r>
        <w:t>Лица, указанные в списке, проходят в здание администрации города через пост охраны при предъявлении сотруднику охраны документа, удостоверяющего личность.</w:t>
      </w:r>
    </w:p>
    <w:p w:rsidR="00992765" w:rsidRDefault="00CC6998" w:rsidP="00CC6998">
      <w:pPr>
        <w:pStyle w:val="60"/>
        <w:shd w:val="clear" w:color="auto" w:fill="auto"/>
        <w:tabs>
          <w:tab w:val="left" w:pos="2158"/>
          <w:tab w:val="left" w:pos="3119"/>
          <w:tab w:val="left" w:pos="3402"/>
          <w:tab w:val="left" w:pos="3686"/>
          <w:tab w:val="left" w:pos="3969"/>
          <w:tab w:val="left" w:pos="4253"/>
        </w:tabs>
        <w:spacing w:before="0"/>
        <w:ind w:left="1418" w:right="1860" w:hanging="1418"/>
        <w:jc w:val="center"/>
      </w:pPr>
      <w:bookmarkStart w:id="2" w:name="bookmark2"/>
      <w:r>
        <w:t xml:space="preserve">                 </w:t>
      </w:r>
      <w:r w:rsidR="00992765">
        <w:rPr>
          <w:lang w:val="en-US"/>
        </w:rPr>
        <w:t>IV</w:t>
      </w:r>
      <w:r w:rsidR="00992765">
        <w:t xml:space="preserve">.Порядок вноса (выноса), ввоза (вывоза) в здание </w:t>
      </w:r>
      <w:r>
        <w:t xml:space="preserve">                                                          Объекта</w:t>
      </w:r>
      <w:r w:rsidR="00992765">
        <w:t xml:space="preserve"> грузов и других материальных ценностей</w:t>
      </w:r>
      <w:bookmarkEnd w:id="2"/>
    </w:p>
    <w:p w:rsidR="00992765" w:rsidRDefault="00195904" w:rsidP="00195904">
      <w:pPr>
        <w:pStyle w:val="4"/>
        <w:shd w:val="clear" w:color="auto" w:fill="auto"/>
        <w:tabs>
          <w:tab w:val="left" w:pos="1119"/>
        </w:tabs>
        <w:spacing w:before="0"/>
        <w:ind w:right="20"/>
      </w:pPr>
      <w:r>
        <w:tab/>
        <w:t>4.1.</w:t>
      </w:r>
      <w:r w:rsidR="00992765">
        <w:t xml:space="preserve">Внос (вынос), ввоз (вывоз) грузов и других материальных ценностей в здание </w:t>
      </w:r>
      <w:r w:rsidR="00DC59D2">
        <w:t>Объекта</w:t>
      </w:r>
      <w:r w:rsidR="00992765">
        <w:t xml:space="preserve"> осуществляется на основании заявки руководителя структурного подразделения, которая после оформления и согласования с директором передается на пост </w:t>
      </w:r>
      <w:r w:rsidR="00A96FB8">
        <w:t xml:space="preserve">контроля прохождения посетителей </w:t>
      </w:r>
      <w:r w:rsidR="00992765">
        <w:t>для организации контроля за перемещением материальных средств.</w:t>
      </w:r>
    </w:p>
    <w:p w:rsidR="00992765" w:rsidRDefault="00992765" w:rsidP="00992765">
      <w:pPr>
        <w:pStyle w:val="4"/>
        <w:shd w:val="clear" w:color="auto" w:fill="auto"/>
        <w:spacing w:before="0"/>
        <w:ind w:left="20" w:right="20" w:firstLine="540"/>
      </w:pPr>
      <w:r>
        <w:t xml:space="preserve">В зависимости от назначения груза и объема его внос (вынос), ввоз (вывоз) осуществляется через запасной вход здания </w:t>
      </w:r>
      <w:r w:rsidR="00DC59D2">
        <w:t>Объекта</w:t>
      </w:r>
    </w:p>
    <w:p w:rsidR="00992765" w:rsidRDefault="00992765" w:rsidP="00992765">
      <w:pPr>
        <w:pStyle w:val="4"/>
        <w:shd w:val="clear" w:color="auto" w:fill="auto"/>
        <w:spacing w:before="0"/>
        <w:ind w:left="20" w:right="20" w:firstLine="540"/>
      </w:pPr>
      <w:r>
        <w:t xml:space="preserve">Все погрузочные, разгрузочные работы, связанные с перемещением материальных ценностей, осуществляются под контролем </w:t>
      </w:r>
      <w:proofErr w:type="spellStart"/>
      <w:r>
        <w:t>материально</w:t>
      </w:r>
      <w:r>
        <w:softHyphen/>
        <w:t>ответственного</w:t>
      </w:r>
      <w:proofErr w:type="spellEnd"/>
      <w:r>
        <w:t xml:space="preserve"> лица, в интересах которого выполняются данные работы.</w:t>
      </w:r>
    </w:p>
    <w:p w:rsidR="00195904" w:rsidRDefault="0040255C" w:rsidP="0040255C">
      <w:pPr>
        <w:pStyle w:val="4"/>
        <w:shd w:val="clear" w:color="auto" w:fill="auto"/>
        <w:tabs>
          <w:tab w:val="left" w:pos="1099"/>
        </w:tabs>
        <w:spacing w:before="0" w:after="357"/>
        <w:ind w:right="20"/>
      </w:pPr>
      <w:r>
        <w:tab/>
        <w:t>4.2.</w:t>
      </w:r>
      <w:r w:rsidR="00195904">
        <w:t xml:space="preserve">Ввоз (вывоз) на прилегающую территорию здания </w:t>
      </w:r>
      <w:r>
        <w:t>Объекта</w:t>
      </w:r>
      <w:r w:rsidR="00195904">
        <w:t xml:space="preserve"> строительных материалов, канцелярских товаров и письменных принадлежностей, различного имущества и мебели, товаров хозяйственно-бытового назначения без оформления заявки и представления других сопроводительных документов разрешен автомобильному транспорту, принадлежащему </w:t>
      </w:r>
      <w:r>
        <w:t>Управлению культуры, национальной политики и туризма администрации муниципального района «Корткеросский»</w:t>
      </w:r>
    </w:p>
    <w:p w:rsidR="0040255C" w:rsidRDefault="0040255C" w:rsidP="0040255C">
      <w:pPr>
        <w:pStyle w:val="60"/>
        <w:shd w:val="clear" w:color="auto" w:fill="auto"/>
        <w:tabs>
          <w:tab w:val="left" w:pos="3554"/>
        </w:tabs>
        <w:spacing w:before="0" w:line="250" w:lineRule="exact"/>
        <w:ind w:firstLine="0"/>
        <w:jc w:val="center"/>
      </w:pPr>
      <w:bookmarkStart w:id="3" w:name="bookmark3"/>
      <w:r>
        <w:rPr>
          <w:lang w:val="en-US"/>
        </w:rPr>
        <w:t>V</w:t>
      </w:r>
      <w:r>
        <w:t>.</w:t>
      </w:r>
      <w:proofErr w:type="spellStart"/>
      <w:r>
        <w:t>Внутриобъектовый</w:t>
      </w:r>
      <w:proofErr w:type="spellEnd"/>
      <w:r>
        <w:t xml:space="preserve"> режим</w:t>
      </w:r>
      <w:bookmarkEnd w:id="3"/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  <w:r>
        <w:lastRenderedPageBreak/>
        <w:tab/>
        <w:t xml:space="preserve">5.1.В целях предупреждения и пресечения террористических актов, иных преступлений и административных правонарушений, обеспечения личной безопасности работников и посетителей здания </w:t>
      </w:r>
      <w:r w:rsidR="00752E74">
        <w:t>библиотеки</w:t>
      </w:r>
      <w:r>
        <w:t xml:space="preserve">, а также исполнения установленного Положением </w:t>
      </w:r>
      <w:proofErr w:type="spellStart"/>
      <w:r>
        <w:t>внутриобъектового</w:t>
      </w:r>
      <w:proofErr w:type="spellEnd"/>
      <w:r>
        <w:t xml:space="preserve"> режима категорически запрещается: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0" w:right="20" w:firstLine="540"/>
      </w:pPr>
      <w:proofErr w:type="gramStart"/>
      <w:r>
        <w:t>вносить</w:t>
      </w:r>
      <w:proofErr w:type="gramEnd"/>
      <w:r>
        <w:t xml:space="preserve"> (ввозить) химические, биологические, взрывчатые и легковоспламеняющиеся вещества, иные предметы и средства, наличие либо применение (использование) которых может представлять угрозу для безопасности окружающих;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</w:pPr>
      <w:proofErr w:type="gramStart"/>
      <w:r>
        <w:t>вносить</w:t>
      </w:r>
      <w:proofErr w:type="gramEnd"/>
      <w:r>
        <w:t xml:space="preserve"> (ввозить)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</w:t>
      </w:r>
      <w:r>
        <w:rPr>
          <w:rStyle w:val="0pt"/>
        </w:rPr>
        <w:t xml:space="preserve">на </w:t>
      </w:r>
      <w:r>
        <w:t>них обязанностей);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</w:pPr>
      <w:proofErr w:type="gramStart"/>
      <w:r>
        <w:t>иметь</w:t>
      </w:r>
      <w:proofErr w:type="gramEnd"/>
      <w:r>
        <w:t xml:space="preserve"> при себе крупногабаритные предметы, в том числе хозяйственные сумки, рюкзаки, вещевые мешки, чемоданы (за исключением папок, портфелей, кейсов для документов);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</w:pPr>
      <w:proofErr w:type="gramStart"/>
      <w:r>
        <w:t>совершать</w:t>
      </w:r>
      <w:proofErr w:type="gramEnd"/>
      <w:r>
        <w:t xml:space="preserve"> действия, нарушающие функционирование технических средств охраны и пожарной сигнализации;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firstLine="540"/>
      </w:pPr>
      <w:proofErr w:type="gramStart"/>
      <w:r>
        <w:t>осуществлять</w:t>
      </w:r>
      <w:proofErr w:type="gramEnd"/>
      <w:r>
        <w:t xml:space="preserve"> несанкционированную торговлю и рекламные акции;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firstLine="540"/>
      </w:pPr>
      <w:proofErr w:type="gramStart"/>
      <w:r>
        <w:t>курить</w:t>
      </w:r>
      <w:proofErr w:type="gramEnd"/>
      <w:r>
        <w:t xml:space="preserve"> и распив</w:t>
      </w:r>
      <w:r w:rsidR="009A2587">
        <w:t>ать спиртные напитки в здании библиотеки</w:t>
      </w:r>
      <w:r>
        <w:t>;</w:t>
      </w:r>
    </w:p>
    <w:p w:rsidR="0040255C" w:rsidRDefault="0040255C" w:rsidP="0040255C">
      <w:pPr>
        <w:pStyle w:val="4"/>
        <w:numPr>
          <w:ilvl w:val="0"/>
          <w:numId w:val="2"/>
        </w:numPr>
        <w:shd w:val="clear" w:color="auto" w:fill="auto"/>
        <w:tabs>
          <w:tab w:val="left" w:pos="759"/>
        </w:tabs>
        <w:spacing w:before="0"/>
        <w:ind w:left="20" w:right="20" w:firstLine="540"/>
      </w:pPr>
      <w:proofErr w:type="gramStart"/>
      <w:r>
        <w:t>находиться</w:t>
      </w:r>
      <w:proofErr w:type="gramEnd"/>
      <w:r>
        <w:t xml:space="preserve"> в здании </w:t>
      </w:r>
      <w:r w:rsidR="009A2587">
        <w:t>библиотеки</w:t>
      </w:r>
      <w:r>
        <w:t xml:space="preserve"> в состоянии наркотического, токсикологического и (или) алкогольного опьянения.</w:t>
      </w:r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  <w:r>
        <w:tab/>
        <w:t>5.</w:t>
      </w:r>
      <w:r w:rsidR="009F017F">
        <w:t>2.</w:t>
      </w:r>
      <w:r>
        <w:t xml:space="preserve">При входе посетителей в здание </w:t>
      </w:r>
      <w:r w:rsidR="00E43711">
        <w:t>библиотеки</w:t>
      </w:r>
      <w:r>
        <w:t xml:space="preserve"> верхняя одежда и крупногабаритные вещи сдаются в гардероб.</w:t>
      </w:r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  <w:r>
        <w:tab/>
        <w:t>5.</w:t>
      </w:r>
      <w:r w:rsidR="009F017F">
        <w:t>3</w:t>
      </w:r>
      <w:r>
        <w:t>.</w:t>
      </w:r>
      <w:r w:rsidR="00AF5BCA">
        <w:t>Запасные к</w:t>
      </w:r>
      <w:r>
        <w:t xml:space="preserve">лючи от всех кабинетов в здании </w:t>
      </w:r>
      <w:r w:rsidR="00E43711">
        <w:t>библиотеки</w:t>
      </w:r>
      <w:r>
        <w:t xml:space="preserve"> </w:t>
      </w:r>
      <w:r w:rsidR="00AF5BCA">
        <w:t>хранятся</w:t>
      </w:r>
      <w:r>
        <w:t xml:space="preserve"> на пост</w:t>
      </w:r>
      <w:r w:rsidR="006F08A0">
        <w:t>у</w:t>
      </w:r>
      <w:r>
        <w:t xml:space="preserve"> </w:t>
      </w:r>
      <w:r w:rsidR="00E43711">
        <w:t>контроля прохождения посетителей</w:t>
      </w:r>
      <w:r w:rsidR="006F08A0">
        <w:t>.</w:t>
      </w:r>
    </w:p>
    <w:p w:rsidR="0040255C" w:rsidRDefault="009F017F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  <w:r>
        <w:tab/>
        <w:t>5.4</w:t>
      </w:r>
      <w:r w:rsidR="0040255C">
        <w:t xml:space="preserve">.Все двери запасных выходов здания </w:t>
      </w:r>
      <w:r w:rsidR="00E43711">
        <w:t>библиотеки</w:t>
      </w:r>
      <w:r w:rsidR="0040255C">
        <w:t xml:space="preserve"> должны быть закрыты на засовы изнутри, люки чердачного помещения должны быть закрыты на замки в течение рабочего времени. Ключи хранятся на посту </w:t>
      </w:r>
      <w:r w:rsidR="00E43711">
        <w:t>контроля прохождения посетителей.</w:t>
      </w:r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  <w:r>
        <w:tab/>
        <w:t>5.</w:t>
      </w:r>
      <w:r w:rsidR="009F017F">
        <w:t>5</w:t>
      </w:r>
      <w:r>
        <w:t>.Помещения, рабочие кабинеты, окна и форточки после окончания работы закрываются.</w:t>
      </w:r>
    </w:p>
    <w:p w:rsidR="0040255C" w:rsidRDefault="0040255C" w:rsidP="0040255C">
      <w:pPr>
        <w:pStyle w:val="4"/>
        <w:shd w:val="clear" w:color="auto" w:fill="auto"/>
        <w:tabs>
          <w:tab w:val="left" w:pos="1103"/>
        </w:tabs>
        <w:spacing w:before="0" w:after="300"/>
        <w:ind w:right="20"/>
      </w:pPr>
      <w:r>
        <w:tab/>
        <w:t>5.</w:t>
      </w:r>
      <w:r w:rsidR="009F017F">
        <w:t>6</w:t>
      </w:r>
      <w:r>
        <w:t xml:space="preserve">.Работники, находящиеся в здании </w:t>
      </w:r>
      <w:r w:rsidR="00E43711">
        <w:t>библиотеки</w:t>
      </w:r>
      <w:r>
        <w:t xml:space="preserve">, при обнаружении возгорания (пожара), а также при возникновении чрезвычайной ситуации должны незамедлительно сообщить об этом по телефонам 01 и 112, поставить в известность директора </w:t>
      </w:r>
      <w:r w:rsidR="00E43711">
        <w:t>библиотеки</w:t>
      </w:r>
      <w:r>
        <w:t xml:space="preserve"> и действовать согласно Инст</w:t>
      </w:r>
      <w:r w:rsidR="00E43711">
        <w:t>рукциям</w:t>
      </w:r>
      <w:r>
        <w:t xml:space="preserve"> по действиям при совершении террористического акта и при пожаре.</w:t>
      </w:r>
    </w:p>
    <w:p w:rsidR="00FF450F" w:rsidRDefault="00FF450F" w:rsidP="00FF450F">
      <w:pPr>
        <w:pStyle w:val="4"/>
        <w:shd w:val="clear" w:color="auto" w:fill="auto"/>
        <w:tabs>
          <w:tab w:val="left" w:pos="1103"/>
        </w:tabs>
        <w:spacing w:before="0"/>
        <w:ind w:right="20"/>
        <w:jc w:val="center"/>
        <w:rPr>
          <w:b/>
        </w:rPr>
      </w:pPr>
      <w:r w:rsidRPr="00FF450F">
        <w:rPr>
          <w:b/>
          <w:lang w:val="en-US"/>
        </w:rPr>
        <w:t>VI</w:t>
      </w:r>
      <w:r>
        <w:rPr>
          <w:b/>
        </w:rPr>
        <w:t xml:space="preserve">.Порядок пропуска на Объект оперативных служб при возникновении </w:t>
      </w:r>
    </w:p>
    <w:p w:rsidR="00FF450F" w:rsidRPr="00FF450F" w:rsidRDefault="00FF450F" w:rsidP="00FF450F">
      <w:pPr>
        <w:pStyle w:val="4"/>
        <w:shd w:val="clear" w:color="auto" w:fill="auto"/>
        <w:tabs>
          <w:tab w:val="left" w:pos="1103"/>
        </w:tabs>
        <w:spacing w:before="0"/>
        <w:ind w:right="20"/>
        <w:jc w:val="center"/>
      </w:pPr>
      <w:proofErr w:type="gramStart"/>
      <w:r>
        <w:rPr>
          <w:b/>
        </w:rPr>
        <w:t>чрезвычайных</w:t>
      </w:r>
      <w:proofErr w:type="gramEnd"/>
      <w:r>
        <w:rPr>
          <w:b/>
        </w:rPr>
        <w:t xml:space="preserve"> ситуаций</w:t>
      </w:r>
    </w:p>
    <w:p w:rsidR="00FF450F" w:rsidRPr="00FF450F" w:rsidRDefault="00FF450F" w:rsidP="00FF450F">
      <w:pPr>
        <w:pStyle w:val="4"/>
        <w:shd w:val="clear" w:color="auto" w:fill="auto"/>
        <w:tabs>
          <w:tab w:val="left" w:pos="1103"/>
        </w:tabs>
        <w:spacing w:before="0"/>
        <w:ind w:right="20"/>
        <w:rPr>
          <w:b/>
        </w:rPr>
      </w:pPr>
      <w:r w:rsidRPr="00FF450F">
        <w:tab/>
        <w:t xml:space="preserve">При </w:t>
      </w:r>
      <w:r>
        <w:t xml:space="preserve">возникновении чрезвычайных ситуаций на Объекте работники Объекта обеспечивают </w:t>
      </w:r>
      <w:r w:rsidR="0028018C">
        <w:t>сопровождение</w:t>
      </w:r>
      <w:r>
        <w:t xml:space="preserve"> оперативных служб </w:t>
      </w:r>
      <w:r w:rsidR="0028018C">
        <w:t>на О</w:t>
      </w:r>
      <w:r>
        <w:t>бъект</w:t>
      </w:r>
      <w:r w:rsidR="0028018C">
        <w:t xml:space="preserve"> (к Объекту) в зависимости от обстоятельств.</w:t>
      </w:r>
    </w:p>
    <w:p w:rsidR="0040255C" w:rsidRDefault="0040255C" w:rsidP="0040255C">
      <w:pPr>
        <w:pStyle w:val="60"/>
        <w:shd w:val="clear" w:color="auto" w:fill="auto"/>
        <w:tabs>
          <w:tab w:val="left" w:pos="1284"/>
        </w:tabs>
        <w:spacing w:before="0"/>
        <w:ind w:right="1060" w:firstLine="0"/>
        <w:jc w:val="center"/>
      </w:pPr>
      <w:bookmarkStart w:id="4" w:name="bookmark4"/>
      <w:r>
        <w:rPr>
          <w:lang w:val="en-US"/>
        </w:rPr>
        <w:t>VI</w:t>
      </w:r>
      <w:r w:rsidR="00FF450F">
        <w:rPr>
          <w:lang w:val="en-US"/>
        </w:rPr>
        <w:t>I</w:t>
      </w:r>
      <w:r>
        <w:t xml:space="preserve">.Контроль за выполнением пропускного и </w:t>
      </w:r>
      <w:proofErr w:type="spellStart"/>
      <w:r>
        <w:t>внутриобъектового</w:t>
      </w:r>
      <w:proofErr w:type="spellEnd"/>
      <w:r>
        <w:t xml:space="preserve"> режимов в здании </w:t>
      </w:r>
      <w:bookmarkEnd w:id="4"/>
      <w:r>
        <w:t>Объекта</w:t>
      </w:r>
    </w:p>
    <w:p w:rsidR="0040255C" w:rsidRDefault="007E2C3A" w:rsidP="007E2C3A">
      <w:pPr>
        <w:pStyle w:val="4"/>
        <w:shd w:val="clear" w:color="auto" w:fill="auto"/>
        <w:tabs>
          <w:tab w:val="left" w:pos="1103"/>
        </w:tabs>
        <w:spacing w:before="0"/>
        <w:ind w:right="20"/>
      </w:pPr>
      <w:r>
        <w:tab/>
        <w:t>6.1.</w:t>
      </w:r>
      <w:r w:rsidR="0040255C">
        <w:t xml:space="preserve">Контроль за действиями посетителей, находящихся в здании </w:t>
      </w:r>
      <w:r w:rsidR="0040255C">
        <w:rPr>
          <w:rStyle w:val="0pt"/>
        </w:rPr>
        <w:t xml:space="preserve">Объекта, </w:t>
      </w:r>
      <w:r w:rsidR="0040255C">
        <w:lastRenderedPageBreak/>
        <w:t xml:space="preserve">вещами и предметами, оставленными без присмотра, осуществляется сотрудниками Объекта. Контроль за выполнением пропускного и </w:t>
      </w:r>
      <w:proofErr w:type="spellStart"/>
      <w:r w:rsidR="0040255C">
        <w:t>внутриобъектового</w:t>
      </w:r>
      <w:proofErr w:type="spellEnd"/>
      <w:r w:rsidR="0040255C">
        <w:t xml:space="preserve"> режимов в здании Объекта осуществляется в виде </w:t>
      </w:r>
      <w:proofErr w:type="gramStart"/>
      <w:r w:rsidR="0040255C">
        <w:t>проверок  директором</w:t>
      </w:r>
      <w:proofErr w:type="gramEnd"/>
      <w:r w:rsidR="0040255C">
        <w:t xml:space="preserve">, </w:t>
      </w:r>
      <w:r>
        <w:t>заместителем директора и методистом Объекта</w:t>
      </w:r>
      <w:r w:rsidR="0040255C">
        <w:t>.</w:t>
      </w:r>
    </w:p>
    <w:p w:rsidR="0040255C" w:rsidRDefault="007E2C3A" w:rsidP="007E2C3A">
      <w:pPr>
        <w:pStyle w:val="4"/>
        <w:shd w:val="clear" w:color="auto" w:fill="auto"/>
        <w:tabs>
          <w:tab w:val="left" w:pos="1284"/>
        </w:tabs>
        <w:spacing w:before="0"/>
        <w:ind w:right="20"/>
      </w:pPr>
      <w:r>
        <w:tab/>
        <w:t>6.2.</w:t>
      </w:r>
      <w:r w:rsidR="006F08A0">
        <w:t>Ответственный</w:t>
      </w:r>
      <w:r w:rsidR="0040255C">
        <w:t xml:space="preserve"> поста </w:t>
      </w:r>
      <w:r w:rsidR="00E43711">
        <w:t xml:space="preserve">контроля прохождения посетителей </w:t>
      </w:r>
      <w:r w:rsidR="0040255C">
        <w:t>осуществля</w:t>
      </w:r>
      <w:r w:rsidR="006F08A0">
        <w:t>е</w:t>
      </w:r>
      <w:r w:rsidR="0040255C">
        <w:t xml:space="preserve">т постоянный контроль за обстановкой в здании </w:t>
      </w:r>
      <w:r>
        <w:t>Объекта</w:t>
      </w:r>
      <w:r w:rsidR="0040255C">
        <w:t xml:space="preserve"> и </w:t>
      </w:r>
      <w:r w:rsidR="009F017F">
        <w:t>на парадном входе Объекта.</w:t>
      </w:r>
      <w:r w:rsidR="005C5C80">
        <w:t xml:space="preserve"> </w:t>
      </w:r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/>
        <w:ind w:right="20"/>
      </w:pPr>
    </w:p>
    <w:p w:rsidR="0040255C" w:rsidRDefault="0040255C" w:rsidP="0040255C">
      <w:pPr>
        <w:pStyle w:val="4"/>
        <w:shd w:val="clear" w:color="auto" w:fill="auto"/>
        <w:tabs>
          <w:tab w:val="left" w:pos="1099"/>
        </w:tabs>
        <w:spacing w:before="0" w:after="357"/>
        <w:ind w:right="20"/>
      </w:pPr>
    </w:p>
    <w:p w:rsidR="0012136C" w:rsidRPr="0012136C" w:rsidRDefault="0012136C" w:rsidP="001213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136C" w:rsidRPr="0012136C" w:rsidSect="007E2C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3A" w:rsidRDefault="007E2C3A" w:rsidP="007E2C3A">
      <w:pPr>
        <w:spacing w:after="0" w:line="240" w:lineRule="auto"/>
      </w:pPr>
      <w:r>
        <w:separator/>
      </w:r>
    </w:p>
  </w:endnote>
  <w:endnote w:type="continuationSeparator" w:id="0">
    <w:p w:rsidR="007E2C3A" w:rsidRDefault="007E2C3A" w:rsidP="007E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3A" w:rsidRDefault="007E2C3A" w:rsidP="007E2C3A">
      <w:pPr>
        <w:spacing w:after="0" w:line="240" w:lineRule="auto"/>
      </w:pPr>
      <w:r>
        <w:separator/>
      </w:r>
    </w:p>
  </w:footnote>
  <w:footnote w:type="continuationSeparator" w:id="0">
    <w:p w:rsidR="007E2C3A" w:rsidRDefault="007E2C3A" w:rsidP="007E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76797"/>
      <w:docPartObj>
        <w:docPartGallery w:val="Page Numbers (Top of Page)"/>
        <w:docPartUnique/>
      </w:docPartObj>
    </w:sdtPr>
    <w:sdtEndPr/>
    <w:sdtContent>
      <w:p w:rsidR="007E2C3A" w:rsidRDefault="007E2C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C1">
          <w:rPr>
            <w:noProof/>
          </w:rPr>
          <w:t>2</w:t>
        </w:r>
        <w:r>
          <w:fldChar w:fldCharType="end"/>
        </w:r>
      </w:p>
    </w:sdtContent>
  </w:sdt>
  <w:p w:rsidR="007E2C3A" w:rsidRDefault="007E2C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C66"/>
    <w:multiLevelType w:val="multilevel"/>
    <w:tmpl w:val="A80C4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7C9E"/>
    <w:multiLevelType w:val="multilevel"/>
    <w:tmpl w:val="40D20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75DC9"/>
    <w:multiLevelType w:val="multilevel"/>
    <w:tmpl w:val="4BBE0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5F2801"/>
    <w:multiLevelType w:val="multilevel"/>
    <w:tmpl w:val="AD22A4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E93F62"/>
    <w:multiLevelType w:val="multilevel"/>
    <w:tmpl w:val="40D20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F5DB5"/>
    <w:multiLevelType w:val="multilevel"/>
    <w:tmpl w:val="40D20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A37B59"/>
    <w:multiLevelType w:val="multilevel"/>
    <w:tmpl w:val="9A1A7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980541"/>
    <w:multiLevelType w:val="multilevel"/>
    <w:tmpl w:val="8EB8B87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1D"/>
    <w:rsid w:val="00011E02"/>
    <w:rsid w:val="00016763"/>
    <w:rsid w:val="00020A1D"/>
    <w:rsid w:val="000F5AF8"/>
    <w:rsid w:val="0012136C"/>
    <w:rsid w:val="00123056"/>
    <w:rsid w:val="00135B59"/>
    <w:rsid w:val="00195904"/>
    <w:rsid w:val="0028018C"/>
    <w:rsid w:val="00331FFD"/>
    <w:rsid w:val="0040255C"/>
    <w:rsid w:val="00425B28"/>
    <w:rsid w:val="004F6AAE"/>
    <w:rsid w:val="00552DDE"/>
    <w:rsid w:val="005917B9"/>
    <w:rsid w:val="005C5C80"/>
    <w:rsid w:val="006317C1"/>
    <w:rsid w:val="006F08A0"/>
    <w:rsid w:val="00747B57"/>
    <w:rsid w:val="00752E74"/>
    <w:rsid w:val="007B0D05"/>
    <w:rsid w:val="007C22BE"/>
    <w:rsid w:val="007E2C3A"/>
    <w:rsid w:val="008E209B"/>
    <w:rsid w:val="00992765"/>
    <w:rsid w:val="009A2587"/>
    <w:rsid w:val="009F017F"/>
    <w:rsid w:val="00A96FB8"/>
    <w:rsid w:val="00AF5BCA"/>
    <w:rsid w:val="00B023F7"/>
    <w:rsid w:val="00B55777"/>
    <w:rsid w:val="00B64E55"/>
    <w:rsid w:val="00CB7721"/>
    <w:rsid w:val="00CC6998"/>
    <w:rsid w:val="00CD5911"/>
    <w:rsid w:val="00D34111"/>
    <w:rsid w:val="00DC59D2"/>
    <w:rsid w:val="00DE1CFF"/>
    <w:rsid w:val="00DF33CD"/>
    <w:rsid w:val="00E43711"/>
    <w:rsid w:val="00FB0D8C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D95D-7405-41B6-A457-0D080B44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1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4"/>
    <w:rsid w:val="001213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12136C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12136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8">
    <w:name w:val="Основной текст (8)_"/>
    <w:basedOn w:val="a0"/>
    <w:link w:val="80"/>
    <w:rsid w:val="00B55777"/>
    <w:rPr>
      <w:rFonts w:ascii="Times New Roman" w:eastAsia="Times New Roman" w:hAnsi="Times New Roman" w:cs="Times New Roman"/>
      <w:spacing w:val="-4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5577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4"/>
      <w:sz w:val="25"/>
      <w:szCs w:val="25"/>
    </w:rPr>
  </w:style>
  <w:style w:type="character" w:customStyle="1" w:styleId="40">
    <w:name w:val="Основной текст (4)_"/>
    <w:basedOn w:val="a0"/>
    <w:link w:val="41"/>
    <w:rsid w:val="00135B59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4105pt0pt">
    <w:name w:val="Основной текст (4) + 10;5 pt;Не полужирный;Интервал 0 pt"/>
    <w:basedOn w:val="40"/>
    <w:rsid w:val="00135B5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0"/>
    <w:rsid w:val="00135B59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Основной текст (4)"/>
    <w:basedOn w:val="a"/>
    <w:link w:val="40"/>
    <w:rsid w:val="00135B59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">
    <w:name w:val="Основной текст + 10;5 pt"/>
    <w:basedOn w:val="a4"/>
    <w:rsid w:val="00CD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CD5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CD5911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591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4"/>
      <w:sz w:val="26"/>
      <w:szCs w:val="26"/>
    </w:rPr>
  </w:style>
  <w:style w:type="character" w:customStyle="1" w:styleId="0pt">
    <w:name w:val="Основной текст + Интервал 0 pt"/>
    <w:basedOn w:val="a4"/>
    <w:rsid w:val="0099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992765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992765"/>
    <w:pPr>
      <w:widowControl w:val="0"/>
      <w:shd w:val="clear" w:color="auto" w:fill="FFFFFF"/>
      <w:spacing w:before="600" w:after="300" w:line="322" w:lineRule="exact"/>
      <w:ind w:hanging="1420"/>
      <w:outlineLvl w:val="5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7E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C3A"/>
  </w:style>
  <w:style w:type="paragraph" w:styleId="a7">
    <w:name w:val="footer"/>
    <w:basedOn w:val="a"/>
    <w:link w:val="a8"/>
    <w:uiPriority w:val="99"/>
    <w:unhideWhenUsed/>
    <w:rsid w:val="007E2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129A-36F6-4499-BC57-5945F277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dcterms:created xsi:type="dcterms:W3CDTF">2022-05-12T05:56:00Z</dcterms:created>
  <dcterms:modified xsi:type="dcterms:W3CDTF">2022-05-19T10:37:00Z</dcterms:modified>
</cp:coreProperties>
</file>